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696175882"/>
        <w:docPartObj>
          <w:docPartGallery w:val="Cover Pages"/>
          <w:docPartUnique/>
        </w:docPartObj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p w:rsidR="00424A84" w:rsidRDefault="00424A84"/>
        <w:p w:rsidR="00424A84" w:rsidRDefault="0073295F">
          <w:r>
            <w:rPr>
              <w:noProof/>
            </w:rPr>
            <w:pict>
              <v:group id="_x0000_s1026" style="position:absolute;margin-left:0;margin-top:0;width:564.8pt;height:799.05pt;z-index:251660288;mso-width-percent:950;mso-height-percent:950;mso-position-horizontal:center;mso-position-horizontal-relative:page;mso-position-vertical:center;mso-position-vertical-relative:page;mso-width-percent:950;mso-height-percent:950" coordorigin="321,411" coordsize="11600,15018" o:allowincell="f">
                <v:rect id="_x0000_s1027" style="position:absolute;left:321;top:411;width:11600;height:15018;mso-width-percent:950;mso-height-percent:950;mso-position-horizontal:center;mso-position-horizontal-relative:margin;mso-position-vertical:center;mso-position-vertical-relative:margin;mso-width-percent:950;mso-height-percent:950"/>
                <v:rect id="_x0000_s1028" style="position:absolute;left:354;top:444;width:11527;height:1790;mso-position-horizontal:center;mso-position-horizontal-relative:page;mso-position-vertical:center;mso-position-vertical-relative:page;v-text-anchor:middle" fillcolor="#e36c0a [2409]" stroked="f">
                  <v:textbox style="mso-next-textbox:#_x0000_s1028" inset="18pt,,18pt">
                    <w:txbxContent>
                      <w:p w:rsidR="00424A84" w:rsidRDefault="0073295F" w:rsidP="000F0477">
                        <w:pPr>
                          <w:pStyle w:val="a5"/>
                          <w:jc w:val="center"/>
                          <w:rPr>
                            <w:smallCaps/>
                            <w:color w:val="FFFFFF" w:themeColor="background1"/>
                            <w:sz w:val="44"/>
                            <w:szCs w:val="44"/>
                          </w:rPr>
                        </w:pPr>
                        <w:sdt>
                          <w:sdtPr>
                            <w:rPr>
                              <w:rFonts w:ascii="Times New Roman" w:hAnsi="Times New Roman" w:cs="Times New Roman"/>
                              <w:b/>
                              <w:sz w:val="28"/>
                              <w:szCs w:val="28"/>
                              <w:lang w:eastAsia="ru-RU"/>
                            </w:rPr>
                            <w:alias w:val="Организация"/>
                            <w:id w:val="795097956"/>
                            <w:placeholder>
                              <w:docPart w:val="962F4D1FA7D241BD8A16784FFB49CA38"/>
                            </w:placeholder>
                            <w:dataBinding w:prefixMappings="xmlns:ns0='http://schemas.openxmlformats.org/officeDocument/2006/extended-properties'" w:xpath="/ns0:Properties[1]/ns0:Company[1]" w:storeItemID="{6668398D-A668-4E3E-A5EB-62B293D839F1}"/>
                            <w:text/>
                          </w:sdtPr>
                          <w:sdtContent>
                            <w:r w:rsidR="000F0477" w:rsidRPr="000F047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lang w:eastAsia="ru-RU"/>
                              </w:rPr>
                              <w:t>МУНИЦИПАЛЬНОЕ БЮДЖЕТНОЕ УЧРЕЖДЕНИЕ ДОПОЛНИТЕЛЬНОГО ОБРАЗОВАНИЯ «ДЕТСКАЯ МУЗЫКАЛЬНАЯ ШКОЛА №26  ИМ.В.М.ГИЗАТУЛЛИНОЙ» ВАХИТОВСКОГО РАЙОНА Г.КАЗАНИ</w:t>
                            </w:r>
                          </w:sdtContent>
                        </w:sdt>
                      </w:p>
                    </w:txbxContent>
                  </v:textbox>
                </v:rect>
                <v:rect id="_x0000_s1029" style="position:absolute;left:354;top:9607;width:2860;height:1073" fillcolor="#943634 [2405]" stroked="f">
                  <v:fill color2="#dfa7a6 [1621]"/>
                </v:rect>
                <v:rect id="_x0000_s1030" style="position:absolute;left:3245;top:9607;width:2860;height:1073" fillcolor="#943634 [2405]" stroked="f">
                  <v:fill color2="#cf7b79 [2421]"/>
                </v:rect>
                <v:rect id="_x0000_s1031" style="position:absolute;left:6137;top:9607;width:2860;height:1073" fillcolor="#943634 [2405]" stroked="f">
                  <v:fill color2="#943634 [2405]"/>
                </v:rect>
                <v:rect id="_x0000_s1032" style="position:absolute;left:9028;top:9607;width:2860;height:1073;v-text-anchor:middle" fillcolor="#943634 [2405]" stroked="f">
                  <v:fill color2="#c4bc96 [2414]"/>
                  <v:textbox style="mso-next-textbox:#_x0000_s1032">
                    <w:txbxContent>
                      <w:sdt>
                        <w:sdtPr>
                          <w:rPr>
                            <w:rFonts w:asciiTheme="majorHAnsi" w:eastAsiaTheme="majorEastAsia" w:hAnsiTheme="majorHAnsi" w:cstheme="majorBidi"/>
                            <w:color w:val="DBE5F1" w:themeColor="accent1" w:themeTint="33"/>
                            <w:sz w:val="56"/>
                            <w:szCs w:val="56"/>
                          </w:rPr>
                          <w:alias w:val="Год"/>
                          <w:id w:val="795097976"/>
                          <w:placeholder>
                            <w:docPart w:val="52A99CD7428249DF83D36CC34F39C0AB"/>
                          </w:placeholder>
                          <w:dataBinding w:prefixMappings="xmlns:ns0='http://schemas.microsoft.com/office/2006/coverPageProps'" w:xpath="/ns0:CoverPageProperties[1]/ns0:PublishDate[1]" w:storeItemID="{55AF091B-3C7A-41E3-B477-F2FDAA23CFDA}"/>
                          <w:date w:fullDate="2017-11-28T00:00:00Z">
                            <w:dateFormat w:val="yyyy"/>
                            <w:lid w:val="ru-RU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424A84" w:rsidRDefault="00AF043A">
                            <w:pPr>
                              <w:pStyle w:val="a5"/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DBE5F1" w:themeColor="accent1" w:themeTint="33"/>
                                <w:sz w:val="56"/>
                                <w:szCs w:val="56"/>
                              </w:rPr>
                              <w:t>2017</w:t>
                            </w:r>
                          </w:p>
                        </w:sdtContent>
                      </w:sdt>
                    </w:txbxContent>
                  </v:textbox>
                </v:rect>
                <v:rect id="_x0000_s1033" style="position:absolute;left:354;top:2263;width:8643;height:7316;v-text-anchor:middle" fillcolor="#9bbb59 [3206]" stroked="f">
                  <v:textbox style="mso-next-textbox:#_x0000_s1033" inset="18pt,,18pt">
                    <w:txbxContent>
                      <w:sdt>
                        <w:sdtPr>
                          <w:rPr>
                            <w:rFonts w:ascii="Times New Roman" w:eastAsiaTheme="minorEastAsia" w:hAnsi="Times New Roman" w:cs="Times New Roman"/>
                            <w:b/>
                            <w:sz w:val="40"/>
                            <w:szCs w:val="40"/>
                            <w:lang w:eastAsia="ru-RU"/>
                          </w:rPr>
                          <w:alias w:val="Заголовок"/>
                          <w:id w:val="79509796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424A84" w:rsidRDefault="000F4FA9">
                            <w:pPr>
                              <w:jc w:val="right"/>
                              <w:rPr>
                                <w:rFonts w:asciiTheme="majorHAnsi" w:eastAsiaTheme="majorEastAsia" w:hAnsiTheme="majorHAnsi" w:cstheme="majorBidi"/>
                                <w:color w:val="622423" w:themeColor="accent2" w:themeShade="7F"/>
                                <w:sz w:val="72"/>
                                <w:szCs w:val="72"/>
                              </w:rPr>
                            </w:pPr>
                            <w:r w:rsidRPr="000F4FA9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Дополнительная общеобразовательная </w:t>
                            </w:r>
                            <w:proofErr w:type="spellStart"/>
                            <w:r w:rsidRPr="000F4FA9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общеразвивающая</w:t>
                            </w:r>
                            <w:proofErr w:type="spellEnd"/>
                            <w:r w:rsidRPr="000F4FA9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программа художественной направленности «Инстр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ументальное </w:t>
                            </w:r>
                            <w:proofErr w:type="spellStart"/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исполнительство</w:t>
                            </w:r>
                            <w:proofErr w:type="gramStart"/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.К</w:t>
                            </w:r>
                            <w:proofErr w:type="gramEnd"/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ларнет.Саксофон</w:t>
                            </w:r>
                            <w:proofErr w:type="spellEnd"/>
                            <w:r w:rsidRPr="000F4FA9">
                              <w:rPr>
                                <w:rFonts w:ascii="Times New Roman" w:eastAsiaTheme="minorEastAsia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»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u w:val="single"/>
                          </w:rPr>
                          <w:alias w:val="Подзаголовок"/>
                          <w:id w:val="795097966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424A84" w:rsidRDefault="00BF0DAA" w:rsidP="00BF0DAA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F0D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«Разработано и утверждено» на заседании педагогического совета МБУДО «ДМШ №26 </w:t>
                            </w:r>
                            <w:proofErr w:type="spellStart"/>
                            <w:r w:rsidRPr="00BF0D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им.В.М.Гизатуллиной</w:t>
                            </w:r>
                            <w:proofErr w:type="spellEnd"/>
                            <w:r w:rsidRPr="00BF0D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» Протокол №_1_от «7» сентября 2017г.</w:t>
                            </w:r>
                          </w:p>
                        </w:sdtContent>
                      </w:sdt>
                      <w:sdt>
                        <w:sdt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u w:val="single"/>
                          </w:rPr>
                          <w:alias w:val="Автор"/>
                          <w:id w:val="795097971"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424A84" w:rsidRDefault="005E074E" w:rsidP="0026517C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«Утверждено» Директор МБУДО «ДМШ №26 </w:t>
                            </w:r>
                            <w:proofErr w:type="spellStart"/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им.В.М.Гизатуллиной</w:t>
                            </w:r>
                            <w:proofErr w:type="spellEnd"/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»</w:t>
                            </w:r>
                            <w:proofErr w:type="spellStart"/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>________________Г.А.Голубева</w:t>
                            </w:r>
                            <w:proofErr w:type="spellEnd"/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   Приказ № 37 от «7» сентября 2017г.</w:t>
                            </w:r>
                            <w:r w:rsidRPr="005E074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sdtContent>
                      </w:sdt>
                    </w:txbxContent>
                  </v:textbox>
                </v:rect>
                <v:rect id="_x0000_s1034" style="position:absolute;left:9028;top:2263;width:2859;height:7316" fillcolor="#dbe5f1 [660]" stroked="f">
                  <v:fill color2="#d4cfb3 [2734]"/>
                </v:rect>
                <v:rect id="_x0000_s1035" style="position:absolute;left:354;top:10710;width:8643;height:3937" fillcolor="#c0504d [3205]" stroked="f">
                  <v:fill color2="#d4cfb3 [2734]"/>
                </v:rect>
                <v:rect id="_x0000_s1036" style="position:absolute;left:9028;top:10710;width:2859;height:3937" fillcolor="#78c0d4 [2424]" stroked="f">
                  <v:fill color2="#d4cfb3 [2734]"/>
                </v:rect>
                <v:rect id="_x0000_s1037" style="position:absolute;left:354;top:14677;width:11527;height:716;v-text-anchor:middle" fillcolor="#943634 [2405]" stroked="f">
                  <v:textbox style="mso-next-textbox:#_x0000_s1037">
                    <w:txbxContent>
                      <w:sdt>
                        <w:sdtPr>
                          <w:rPr>
                            <w:smallCaps/>
                            <w:color w:val="FFFFFF" w:themeColor="background1"/>
                            <w:spacing w:val="60"/>
                            <w:sz w:val="28"/>
                            <w:szCs w:val="28"/>
                          </w:rPr>
                          <w:alias w:val="Адрес"/>
                          <w:id w:val="795097981"/>
                          <w:dataBinding w:prefixMappings="xmlns:ns0='http://schemas.microsoft.com/office/2006/coverPageProps'" w:xpath="/ns0:CoverPageProperties[1]/ns0:CompanyAddress[1]" w:storeItemID="{55AF091B-3C7A-41E3-B477-F2FDAA23CFDA}"/>
                          <w:text w:multiLine="1"/>
                        </w:sdtPr>
                        <w:sdtContent>
                          <w:p w:rsidR="00424A84" w:rsidRDefault="00AF043A">
                            <w:pPr>
                              <w:pStyle w:val="a5"/>
                              <w:jc w:val="center"/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</w:pPr>
                            <w:r w:rsidRPr="00476261">
                              <w:rPr>
                                <w:smallCaps/>
                                <w:color w:val="FFFFFF" w:themeColor="background1"/>
                                <w:spacing w:val="60"/>
                                <w:sz w:val="28"/>
                                <w:szCs w:val="28"/>
                              </w:rPr>
                              <w:t>Г.КАЗАНЬ</w:t>
                            </w:r>
                          </w:p>
                        </w:sdtContent>
                      </w:sdt>
                    </w:txbxContent>
                  </v:textbox>
                </v:rect>
                <w10:wrap anchorx="page" anchory="page"/>
              </v:group>
            </w:pict>
          </w:r>
        </w:p>
        <w:p w:rsidR="00424A84" w:rsidRDefault="00424A84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br w:type="page"/>
          </w:r>
        </w:p>
      </w:sdtContent>
    </w:sdt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" name="Рисунок 0" descr="Бо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Бок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13495"/>
            <wp:effectExtent l="19050" t="0" r="0" b="0"/>
            <wp:docPr id="3" name="Рисунок 2" descr="Бок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4" name="Рисунок 3" descr="Бок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5" name="Рисунок 4" descr="Бок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6" name="Рисунок 5" descr="Бок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13495"/>
            <wp:effectExtent l="19050" t="0" r="0" b="0"/>
            <wp:docPr id="7" name="Рисунок 6" descr="Бок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8" name="Рисунок 7" descr="Бок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9" name="Рисунок 8" descr="Бок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0" name="Рисунок 9" descr="Бок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0F51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11" name="Рисунок 10" descr="Бок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ок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p w:rsidR="00BA2C9E" w:rsidRDefault="00BA2C9E">
      <w:pPr>
        <w:rPr>
          <w:rFonts w:ascii="Times New Roman" w:hAnsi="Times New Roman" w:cs="Times New Roman"/>
          <w:sz w:val="24"/>
          <w:szCs w:val="24"/>
        </w:rPr>
      </w:pPr>
    </w:p>
    <w:sectPr w:rsidR="00BA2C9E" w:rsidSect="00424A84">
      <w:pgSz w:w="11906" w:h="16838"/>
      <w:pgMar w:top="567" w:right="851" w:bottom="567" w:left="85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561A"/>
    <w:rsid w:val="000F0477"/>
    <w:rsid w:val="000F4FA9"/>
    <w:rsid w:val="000F5154"/>
    <w:rsid w:val="00131FB0"/>
    <w:rsid w:val="001A1FBB"/>
    <w:rsid w:val="002022B5"/>
    <w:rsid w:val="0026517C"/>
    <w:rsid w:val="0029029E"/>
    <w:rsid w:val="002D756C"/>
    <w:rsid w:val="0036004F"/>
    <w:rsid w:val="00424A84"/>
    <w:rsid w:val="00467EF3"/>
    <w:rsid w:val="005E074E"/>
    <w:rsid w:val="00614902"/>
    <w:rsid w:val="00651A25"/>
    <w:rsid w:val="007064C2"/>
    <w:rsid w:val="00711A5F"/>
    <w:rsid w:val="0073295F"/>
    <w:rsid w:val="0085104C"/>
    <w:rsid w:val="00AF043A"/>
    <w:rsid w:val="00BA2C9E"/>
    <w:rsid w:val="00BE2E32"/>
    <w:rsid w:val="00BF0DAA"/>
    <w:rsid w:val="00C15E43"/>
    <w:rsid w:val="00CA5A59"/>
    <w:rsid w:val="00DA561A"/>
    <w:rsid w:val="00E54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0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5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154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424A84"/>
    <w:pPr>
      <w:spacing w:after="0" w:line="240" w:lineRule="auto"/>
    </w:pPr>
    <w:rPr>
      <w:rFonts w:eastAsiaTheme="minorEastAsia"/>
    </w:rPr>
  </w:style>
  <w:style w:type="character" w:customStyle="1" w:styleId="a6">
    <w:name w:val="Без интервала Знак"/>
    <w:basedOn w:val="a0"/>
    <w:link w:val="a5"/>
    <w:uiPriority w:val="1"/>
    <w:rsid w:val="00424A84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62F4D1FA7D241BD8A16784FFB49CA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FF8C68D-C411-42E1-81F8-6F4A627EE9DB}"/>
      </w:docPartPr>
      <w:docPartBody>
        <w:p w:rsidR="007B2608" w:rsidRDefault="003674DF" w:rsidP="003674DF">
          <w:pPr>
            <w:pStyle w:val="962F4D1FA7D241BD8A16784FFB49CA38"/>
          </w:pPr>
          <w:r>
            <w:rPr>
              <w:smallCaps/>
              <w:color w:val="FFFFFF" w:themeColor="background1"/>
              <w:sz w:val="44"/>
              <w:szCs w:val="44"/>
            </w:rPr>
            <w:t>[Введите название организации]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3674DF"/>
    <w:rsid w:val="003674DF"/>
    <w:rsid w:val="004C5D34"/>
    <w:rsid w:val="007B2608"/>
    <w:rsid w:val="00A66C96"/>
    <w:rsid w:val="00D04385"/>
    <w:rsid w:val="00E4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62F4D1FA7D241BD8A16784FFB49CA38">
    <w:name w:val="962F4D1FA7D241BD8A16784FFB49CA38"/>
    <w:rsid w:val="003674DF"/>
  </w:style>
  <w:style w:type="paragraph" w:customStyle="1" w:styleId="52A99CD7428249DF83D36CC34F39C0AB">
    <w:name w:val="52A99CD7428249DF83D36CC34F39C0AB"/>
    <w:rsid w:val="003674DF"/>
  </w:style>
  <w:style w:type="paragraph" w:customStyle="1" w:styleId="58C0A20C95AD4950B9A1E4336D3B61CA">
    <w:name w:val="58C0A20C95AD4950B9A1E4336D3B61CA"/>
    <w:rsid w:val="003674DF"/>
  </w:style>
  <w:style w:type="paragraph" w:customStyle="1" w:styleId="2F5B6A3D38B14FA58D66F31D393DCB39">
    <w:name w:val="2F5B6A3D38B14FA58D66F31D393DCB39"/>
    <w:rsid w:val="003674DF"/>
  </w:style>
  <w:style w:type="paragraph" w:customStyle="1" w:styleId="57448FD279A34E2F9E49970D70CF7A0F">
    <w:name w:val="57448FD279A34E2F9E49970D70CF7A0F"/>
    <w:rsid w:val="003674DF"/>
  </w:style>
  <w:style w:type="paragraph" w:customStyle="1" w:styleId="7979D05F87A34EB6A32942BC258B9241">
    <w:name w:val="7979D05F87A34EB6A32942BC258B9241"/>
    <w:rsid w:val="003674D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2017-11-28T00:00:00</PublishDate>
  <Abstract/>
  <CompanyAddress>Г.КАЗАНЬ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A6E30EE-66D6-4250-BD6C-C2084EC6E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9</Words>
  <Characters>53</Characters>
  <Application>Microsoft Office Word</Application>
  <DocSecurity>0</DocSecurity>
  <Lines>1</Lines>
  <Paragraphs>1</Paragraphs>
  <ScaleCrop>false</ScaleCrop>
  <Company>МУНИЦИПАЛЬНОЕ БЮДЖЕТНОЕ УЧРЕЖДЕНИЕ ДОПОЛНИТЕЛЬНОГО ОБРАЗОВАНИЯ «ДЕТСКАЯ МУЗЫКАЛЬНАЯ ШКОЛА №26  ИМ.В.М.ГИЗАТУЛЛИНОЙ» ВАХИТОВСКОГО РАЙОНА Г.КАЗАНИ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общеобразовательная общеразвивающая программа художественной направленности «Инструментальное исполнительство.Кларнет.Саксофон»</dc:title>
  <dc:subject>«Разработано и утверждено» на заседании педагогического совета МБУДО «ДМШ №26 им.В.М.Гизатуллиной» Протокол №_1_от «7» сентября 2017г.</dc:subject>
  <dc:creator>«Утверждено» Директор МБУДО «ДМШ №26 им.В.М.Гизатуллиной»________________Г.А.Голубева   Приказ № 37 от «7» сентября 2017г. </dc:creator>
  <cp:keywords/>
  <dc:description/>
  <cp:lastModifiedBy>vv</cp:lastModifiedBy>
  <cp:revision>16</cp:revision>
  <dcterms:created xsi:type="dcterms:W3CDTF">2017-02-12T07:40:00Z</dcterms:created>
  <dcterms:modified xsi:type="dcterms:W3CDTF">2017-11-28T20:42:00Z</dcterms:modified>
</cp:coreProperties>
</file>